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E" w:rsidRPr="00BA6DDE" w:rsidRDefault="00BA6DDE" w:rsidP="00BA6DDE">
      <w:pPr>
        <w:widowControl w:val="0"/>
        <w:autoSpaceDE w:val="0"/>
        <w:autoSpaceDN w:val="0"/>
        <w:adjustRightInd w:val="0"/>
        <w:spacing w:after="0" w:line="240" w:lineRule="auto"/>
        <w:jc w:val="right"/>
        <w:outlineLvl w:val="0"/>
        <w:rPr>
          <w:rFonts w:ascii="Times New Roman" w:hAnsi="Times New Roman"/>
          <w:sz w:val="24"/>
          <w:szCs w:val="24"/>
        </w:rPr>
      </w:pPr>
      <w:r w:rsidRPr="00BA6DDE">
        <w:rPr>
          <w:rFonts w:ascii="Times New Roman" w:hAnsi="Times New Roman"/>
          <w:sz w:val="24"/>
          <w:szCs w:val="24"/>
        </w:rPr>
        <w:t>Приложение</w:t>
      </w:r>
    </w:p>
    <w:p w:rsidR="00BA6DDE" w:rsidRPr="00BA6DDE" w:rsidRDefault="00BA6DDE" w:rsidP="00BA6DDE">
      <w:pPr>
        <w:widowControl w:val="0"/>
        <w:autoSpaceDE w:val="0"/>
        <w:autoSpaceDN w:val="0"/>
        <w:adjustRightInd w:val="0"/>
        <w:spacing w:after="0" w:line="240" w:lineRule="auto"/>
        <w:jc w:val="right"/>
        <w:rPr>
          <w:rFonts w:ascii="Times New Roman" w:hAnsi="Times New Roman"/>
          <w:sz w:val="24"/>
          <w:szCs w:val="24"/>
        </w:rPr>
      </w:pPr>
      <w:r w:rsidRPr="00BA6DDE">
        <w:rPr>
          <w:rFonts w:ascii="Times New Roman" w:hAnsi="Times New Roman"/>
          <w:sz w:val="24"/>
          <w:szCs w:val="24"/>
        </w:rPr>
        <w:t>к постановлению Правительства</w:t>
      </w:r>
    </w:p>
    <w:p w:rsidR="00BA6DDE" w:rsidRPr="00BA6DDE" w:rsidRDefault="00BA6DDE" w:rsidP="00BA6DDE">
      <w:pPr>
        <w:widowControl w:val="0"/>
        <w:autoSpaceDE w:val="0"/>
        <w:autoSpaceDN w:val="0"/>
        <w:adjustRightInd w:val="0"/>
        <w:spacing w:after="0" w:line="240" w:lineRule="auto"/>
        <w:jc w:val="right"/>
        <w:rPr>
          <w:rFonts w:ascii="Times New Roman" w:hAnsi="Times New Roman"/>
          <w:sz w:val="24"/>
          <w:szCs w:val="24"/>
        </w:rPr>
      </w:pPr>
      <w:r w:rsidRPr="00BA6DDE">
        <w:rPr>
          <w:rFonts w:ascii="Times New Roman" w:hAnsi="Times New Roman"/>
          <w:sz w:val="24"/>
          <w:szCs w:val="24"/>
        </w:rPr>
        <w:t>Тюменской области</w:t>
      </w:r>
    </w:p>
    <w:p w:rsidR="00BA6DDE" w:rsidRPr="00BA6DDE" w:rsidRDefault="00BA6DDE" w:rsidP="00BA6DDE">
      <w:pPr>
        <w:widowControl w:val="0"/>
        <w:autoSpaceDE w:val="0"/>
        <w:autoSpaceDN w:val="0"/>
        <w:adjustRightInd w:val="0"/>
        <w:spacing w:after="0" w:line="240" w:lineRule="auto"/>
        <w:jc w:val="right"/>
        <w:rPr>
          <w:rFonts w:ascii="Times New Roman" w:hAnsi="Times New Roman"/>
          <w:sz w:val="24"/>
          <w:szCs w:val="24"/>
        </w:rPr>
      </w:pPr>
      <w:r w:rsidRPr="00BA6DDE">
        <w:rPr>
          <w:rFonts w:ascii="Times New Roman" w:hAnsi="Times New Roman"/>
          <w:sz w:val="24"/>
          <w:szCs w:val="24"/>
        </w:rPr>
        <w:t>от 3 октября 2014 г. N 510-п</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bookmarkStart w:id="0" w:name="Par52"/>
      <w:bookmarkStart w:id="1" w:name="_GoBack"/>
      <w:bookmarkEnd w:id="0"/>
      <w:r w:rsidRPr="00BA6DDE">
        <w:rPr>
          <w:rFonts w:ascii="Arial" w:hAnsi="Arial" w:cs="Arial"/>
          <w:b/>
          <w:bCs/>
          <w:sz w:val="24"/>
          <w:szCs w:val="24"/>
        </w:rPr>
        <w:t>ПОРЯДОК</w:t>
      </w:r>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r w:rsidRPr="00BA6DDE">
        <w:rPr>
          <w:rFonts w:ascii="Arial" w:hAnsi="Arial" w:cs="Arial"/>
          <w:b/>
          <w:bCs/>
          <w:sz w:val="24"/>
          <w:szCs w:val="24"/>
        </w:rPr>
        <w:t>ПРЕДОСТАВЛЕНИЯ СОЦИАЛЬНЫХ УСЛУГ ПОСТАВЩИКАМИ</w:t>
      </w:r>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r w:rsidRPr="00BA6DDE">
        <w:rPr>
          <w:rFonts w:ascii="Arial" w:hAnsi="Arial" w:cs="Arial"/>
          <w:b/>
          <w:bCs/>
          <w:sz w:val="24"/>
          <w:szCs w:val="24"/>
        </w:rPr>
        <w:t>СОЦИАЛЬНЫХ УСЛУГ В ТЮМЕНСКОЙ ОБЛАСТИ</w:t>
      </w:r>
    </w:p>
    <w:bookmarkEnd w:id="1"/>
    <w:p w:rsidR="00BA6DDE" w:rsidRPr="00BA6DDE" w:rsidRDefault="00BA6DDE" w:rsidP="00BA6DDE">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A6DDE" w:rsidRPr="00BA6DDE" w:rsidTr="007161E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A6DDE" w:rsidRPr="00BA6DDE" w:rsidRDefault="00BA6DDE" w:rsidP="00BA6DDE">
            <w:pPr>
              <w:widowControl w:val="0"/>
              <w:autoSpaceDE w:val="0"/>
              <w:autoSpaceDN w:val="0"/>
              <w:adjustRightInd w:val="0"/>
              <w:spacing w:after="0" w:line="240" w:lineRule="auto"/>
              <w:rPr>
                <w:rFonts w:ascii="Times New Roman" w:hAnsi="Times New Roman"/>
                <w:sz w:val="24"/>
                <w:szCs w:val="24"/>
              </w:rPr>
            </w:pPr>
          </w:p>
        </w:tc>
        <w:tc>
          <w:tcPr>
            <w:tcW w:w="113" w:type="dxa"/>
            <w:shd w:val="clear" w:color="auto" w:fill="F4F3F8"/>
            <w:tcMar>
              <w:top w:w="0" w:type="dxa"/>
              <w:left w:w="0" w:type="dxa"/>
              <w:bottom w:w="0" w:type="dxa"/>
              <w:right w:w="0" w:type="dxa"/>
            </w:tcMar>
          </w:tcPr>
          <w:p w:rsidR="00BA6DDE" w:rsidRPr="00BA6DDE" w:rsidRDefault="00BA6DDE" w:rsidP="00BA6DDE">
            <w:pPr>
              <w:widowControl w:val="0"/>
              <w:autoSpaceDE w:val="0"/>
              <w:autoSpaceDN w:val="0"/>
              <w:adjustRightInd w:val="0"/>
              <w:spacing w:after="0" w:line="240" w:lineRule="auto"/>
              <w:rPr>
                <w:rFonts w:ascii="Times New Roman" w:hAnsi="Times New Roman"/>
                <w:sz w:val="24"/>
                <w:szCs w:val="24"/>
              </w:rPr>
            </w:pPr>
          </w:p>
        </w:tc>
        <w:tc>
          <w:tcPr>
            <w:tcW w:w="0" w:type="auto"/>
            <w:shd w:val="clear" w:color="auto" w:fill="F4F3F8"/>
            <w:tcMar>
              <w:top w:w="113" w:type="dxa"/>
              <w:left w:w="0" w:type="dxa"/>
              <w:bottom w:w="113" w:type="dxa"/>
              <w:right w:w="0" w:type="dxa"/>
            </w:tcMar>
          </w:tcPr>
          <w:p w:rsidR="00BA6DDE" w:rsidRPr="00BA6DDE" w:rsidRDefault="00BA6DDE" w:rsidP="00BA6DDE">
            <w:pPr>
              <w:widowControl w:val="0"/>
              <w:autoSpaceDE w:val="0"/>
              <w:autoSpaceDN w:val="0"/>
              <w:adjustRightInd w:val="0"/>
              <w:spacing w:after="0" w:line="240" w:lineRule="auto"/>
              <w:jc w:val="center"/>
              <w:rPr>
                <w:rFonts w:ascii="Times New Roman" w:hAnsi="Times New Roman"/>
                <w:color w:val="392C69"/>
                <w:sz w:val="24"/>
                <w:szCs w:val="24"/>
              </w:rPr>
            </w:pPr>
            <w:r w:rsidRPr="00BA6DDE">
              <w:rPr>
                <w:rFonts w:ascii="Times New Roman" w:hAnsi="Times New Roman"/>
                <w:color w:val="392C69"/>
                <w:sz w:val="24"/>
                <w:szCs w:val="24"/>
              </w:rPr>
              <w:t>Список изменяющих документов</w:t>
            </w:r>
          </w:p>
          <w:p w:rsidR="00BA6DDE" w:rsidRPr="00BA6DDE" w:rsidRDefault="00BA6DDE" w:rsidP="00BA6DDE">
            <w:pPr>
              <w:widowControl w:val="0"/>
              <w:autoSpaceDE w:val="0"/>
              <w:autoSpaceDN w:val="0"/>
              <w:adjustRightInd w:val="0"/>
              <w:spacing w:after="0" w:line="240" w:lineRule="auto"/>
              <w:jc w:val="center"/>
              <w:rPr>
                <w:rFonts w:ascii="Times New Roman" w:hAnsi="Times New Roman"/>
                <w:color w:val="392C69"/>
                <w:sz w:val="24"/>
                <w:szCs w:val="24"/>
              </w:rPr>
            </w:pPr>
            <w:proofErr w:type="gramStart"/>
            <w:r w:rsidRPr="00BA6DDE">
              <w:rPr>
                <w:rFonts w:ascii="Times New Roman" w:hAnsi="Times New Roman"/>
                <w:color w:val="392C69"/>
                <w:sz w:val="24"/>
                <w:szCs w:val="24"/>
              </w:rPr>
              <w:t xml:space="preserve">(в ред. постановлений Правительства Тюменской области от 01.04.2022 </w:t>
            </w:r>
            <w:hyperlink r:id="rId5" w:history="1">
              <w:r w:rsidRPr="00BA6DDE">
                <w:rPr>
                  <w:rFonts w:ascii="Times New Roman" w:hAnsi="Times New Roman"/>
                  <w:color w:val="0000FF"/>
                  <w:sz w:val="24"/>
                  <w:szCs w:val="24"/>
                </w:rPr>
                <w:t>N 180-п</w:t>
              </w:r>
            </w:hyperlink>
            <w:r w:rsidRPr="00BA6DDE">
              <w:rPr>
                <w:rFonts w:ascii="Times New Roman" w:hAnsi="Times New Roman"/>
                <w:color w:val="392C69"/>
                <w:sz w:val="24"/>
                <w:szCs w:val="24"/>
              </w:rPr>
              <w:t>,</w:t>
            </w:r>
            <w:proofErr w:type="gramEnd"/>
          </w:p>
          <w:p w:rsidR="00BA6DDE" w:rsidRPr="00BA6DDE" w:rsidRDefault="00BA6DDE" w:rsidP="00BA6DDE">
            <w:pPr>
              <w:widowControl w:val="0"/>
              <w:autoSpaceDE w:val="0"/>
              <w:autoSpaceDN w:val="0"/>
              <w:adjustRightInd w:val="0"/>
              <w:spacing w:after="0" w:line="240" w:lineRule="auto"/>
              <w:jc w:val="center"/>
              <w:rPr>
                <w:rFonts w:ascii="Times New Roman" w:hAnsi="Times New Roman"/>
                <w:color w:val="392C69"/>
                <w:sz w:val="24"/>
                <w:szCs w:val="24"/>
              </w:rPr>
            </w:pPr>
            <w:r w:rsidRPr="00BA6DDE">
              <w:rPr>
                <w:rFonts w:ascii="Times New Roman" w:hAnsi="Times New Roman"/>
                <w:color w:val="392C69"/>
                <w:sz w:val="24"/>
                <w:szCs w:val="24"/>
              </w:rPr>
              <w:t xml:space="preserve">от 22.09.2022 </w:t>
            </w:r>
            <w:hyperlink r:id="rId6" w:history="1">
              <w:r w:rsidRPr="00BA6DDE">
                <w:rPr>
                  <w:rFonts w:ascii="Times New Roman" w:hAnsi="Times New Roman"/>
                  <w:color w:val="0000FF"/>
                  <w:sz w:val="24"/>
                  <w:szCs w:val="24"/>
                </w:rPr>
                <w:t>N 690-п</w:t>
              </w:r>
            </w:hyperlink>
            <w:r w:rsidRPr="00BA6DDE">
              <w:rPr>
                <w:rFonts w:ascii="Times New Roman" w:hAnsi="Times New Roman"/>
                <w:color w:val="392C69"/>
                <w:sz w:val="24"/>
                <w:szCs w:val="24"/>
              </w:rPr>
              <w:t>)</w:t>
            </w:r>
          </w:p>
        </w:tc>
        <w:tc>
          <w:tcPr>
            <w:tcW w:w="113" w:type="dxa"/>
            <w:shd w:val="clear" w:color="auto" w:fill="F4F3F8"/>
            <w:tcMar>
              <w:top w:w="0" w:type="dxa"/>
              <w:left w:w="0" w:type="dxa"/>
              <w:bottom w:w="0" w:type="dxa"/>
              <w:right w:w="0" w:type="dxa"/>
            </w:tcMar>
          </w:tcPr>
          <w:p w:rsidR="00BA6DDE" w:rsidRPr="00BA6DDE" w:rsidRDefault="00BA6DDE" w:rsidP="00BA6DDE">
            <w:pPr>
              <w:widowControl w:val="0"/>
              <w:autoSpaceDE w:val="0"/>
              <w:autoSpaceDN w:val="0"/>
              <w:adjustRightInd w:val="0"/>
              <w:spacing w:after="0" w:line="240" w:lineRule="auto"/>
              <w:jc w:val="center"/>
              <w:rPr>
                <w:rFonts w:ascii="Times New Roman" w:hAnsi="Times New Roman"/>
                <w:color w:val="392C69"/>
                <w:sz w:val="24"/>
                <w:szCs w:val="24"/>
              </w:rPr>
            </w:pPr>
          </w:p>
        </w:tc>
      </w:tr>
    </w:tbl>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jc w:val="center"/>
        <w:outlineLvl w:val="1"/>
        <w:rPr>
          <w:rFonts w:ascii="Arial" w:hAnsi="Arial" w:cs="Arial"/>
          <w:b/>
          <w:bCs/>
          <w:sz w:val="24"/>
          <w:szCs w:val="24"/>
        </w:rPr>
      </w:pPr>
      <w:r w:rsidRPr="00BA6DDE">
        <w:rPr>
          <w:rFonts w:ascii="Arial" w:hAnsi="Arial" w:cs="Arial"/>
          <w:b/>
          <w:bCs/>
          <w:sz w:val="24"/>
          <w:szCs w:val="24"/>
        </w:rPr>
        <w:t>Раздел 1. ОБЩИЕ ПОЛОЖЕНИЯ</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ind w:firstLine="540"/>
        <w:jc w:val="both"/>
        <w:rPr>
          <w:rFonts w:ascii="Times New Roman" w:hAnsi="Times New Roman"/>
          <w:sz w:val="24"/>
          <w:szCs w:val="24"/>
        </w:rPr>
      </w:pPr>
      <w:r w:rsidRPr="00BA6DDE">
        <w:rPr>
          <w:rFonts w:ascii="Times New Roman" w:hAnsi="Times New Roman"/>
          <w:sz w:val="24"/>
          <w:szCs w:val="24"/>
        </w:rPr>
        <w:t>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(https://www.gosuslugi.ru) и на Портале услуг Тюменской области (https://uslugi.admtyumen.ru) (далее - федеральный и региональный порталы) в информационно-телекоммуникационной сети Интернет.</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jc w:val="center"/>
        <w:outlineLvl w:val="2"/>
        <w:rPr>
          <w:rFonts w:ascii="Arial" w:hAnsi="Arial" w:cs="Arial"/>
          <w:b/>
          <w:bCs/>
          <w:sz w:val="24"/>
          <w:szCs w:val="24"/>
        </w:rPr>
      </w:pPr>
      <w:r w:rsidRPr="00BA6DDE">
        <w:rPr>
          <w:rFonts w:ascii="Arial" w:hAnsi="Arial" w:cs="Arial"/>
          <w:b/>
          <w:bCs/>
          <w:sz w:val="24"/>
          <w:szCs w:val="24"/>
        </w:rPr>
        <w:t xml:space="preserve">Глава 1. ПОРЯДОК ПРИЗНАНИЯ ГРАЖДАНИНА </w:t>
      </w:r>
      <w:proofErr w:type="gramStart"/>
      <w:r w:rsidRPr="00BA6DDE">
        <w:rPr>
          <w:rFonts w:ascii="Arial" w:hAnsi="Arial" w:cs="Arial"/>
          <w:b/>
          <w:bCs/>
          <w:sz w:val="24"/>
          <w:szCs w:val="24"/>
        </w:rPr>
        <w:t>НУЖДАЮЩИМСЯ</w:t>
      </w:r>
      <w:proofErr w:type="gramEnd"/>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r w:rsidRPr="00BA6DDE">
        <w:rPr>
          <w:rFonts w:ascii="Arial" w:hAnsi="Arial" w:cs="Arial"/>
          <w:b/>
          <w:bCs/>
          <w:sz w:val="24"/>
          <w:szCs w:val="24"/>
        </w:rPr>
        <w:t>В СОЦИАЛЬНОМ ОБСЛУЖИВАНИИ</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ind w:firstLine="540"/>
        <w:jc w:val="both"/>
        <w:rPr>
          <w:rFonts w:ascii="Times New Roman" w:hAnsi="Times New Roman"/>
          <w:sz w:val="24"/>
          <w:szCs w:val="24"/>
        </w:rPr>
      </w:pPr>
      <w:bookmarkStart w:id="2" w:name="Par67"/>
      <w:bookmarkEnd w:id="2"/>
      <w:r w:rsidRPr="00BA6DDE">
        <w:rPr>
          <w:rFonts w:ascii="Times New Roman" w:hAnsi="Times New Roman"/>
          <w:sz w:val="24"/>
          <w:szCs w:val="24"/>
        </w:rPr>
        <w:t xml:space="preserve">1.1. </w:t>
      </w:r>
      <w:proofErr w:type="gramStart"/>
      <w:r w:rsidRPr="00BA6DDE">
        <w:rPr>
          <w:rFonts w:ascii="Times New Roman" w:hAnsi="Times New Roman"/>
          <w:sz w:val="24"/>
          <w:szCs w:val="24"/>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w:t>
      </w:r>
      <w:proofErr w:type="gramEnd"/>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Гражданин либо его законный представитель, представитель подает заявление о предоставлении социальных услуг (далее - заявление) в Управление по месту жительства (месту пребывания, фактического проживания) лично или по почте.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w:t>
      </w:r>
      <w:r w:rsidRPr="00BA6DDE">
        <w:rPr>
          <w:rFonts w:ascii="Times New Roman" w:hAnsi="Times New Roman"/>
          <w:sz w:val="24"/>
          <w:szCs w:val="24"/>
        </w:rPr>
        <w:lastRenderedPageBreak/>
        <w:t xml:space="preserve">соответствии с требованиями </w:t>
      </w:r>
      <w:hyperlink r:id="rId7" w:history="1">
        <w:r w:rsidRPr="00BA6DDE">
          <w:rPr>
            <w:rFonts w:ascii="Times New Roman" w:hAnsi="Times New Roman"/>
            <w:color w:val="0000FF"/>
            <w:sz w:val="24"/>
            <w:szCs w:val="24"/>
          </w:rPr>
          <w:t>постановления</w:t>
        </w:r>
      </w:hyperlink>
      <w:r w:rsidRPr="00BA6DDE">
        <w:rPr>
          <w:rFonts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roofErr w:type="gramEnd"/>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1.2. </w:t>
      </w:r>
      <w:hyperlink r:id="rId8" w:history="1">
        <w:r w:rsidRPr="00BA6DDE">
          <w:rPr>
            <w:rFonts w:ascii="Times New Roman" w:hAnsi="Times New Roman"/>
            <w:color w:val="0000FF"/>
            <w:sz w:val="24"/>
            <w:szCs w:val="24"/>
          </w:rPr>
          <w:t>Заявление</w:t>
        </w:r>
      </w:hyperlink>
      <w:r w:rsidRPr="00BA6DDE">
        <w:rPr>
          <w:rFonts w:ascii="Times New Roman" w:hAnsi="Times New Roman"/>
          <w:sz w:val="24"/>
          <w:szCs w:val="24"/>
        </w:rPr>
        <w:t xml:space="preserve"> подается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1.3. При личном приеме для установления личности гражданина, его законного представителя, представителя (в случае если заявление подается законным представителем, представителем гражданина) предъявляется паспорт или иной документ, удостоверяющий личность гражданина, его законного представителя, представителя (при наличии). После установления личности гражданина (законного представителя, представителя гражданина) документы подлежат возврату гражданину (законному представителю, представителю гражданина).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Личное дело заявителя формируется Управлением в электронной форме.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К заявлению, направляемому по почте, прилагаются копии документов, представляемых в обязательном порядке, а также могут быть приложены копии документов, представляемых по собственной инициативе гражданина, законного представителя, представителя. По желанию гражданина, законного представителя,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3" w:name="Par78"/>
      <w:bookmarkEnd w:id="3"/>
      <w:r w:rsidRPr="00BA6DDE">
        <w:rPr>
          <w:rFonts w:ascii="Times New Roman" w:hAnsi="Times New Roman"/>
          <w:sz w:val="24"/>
          <w:szCs w:val="24"/>
        </w:rPr>
        <w:t>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1.4. Специалист Управления при приеме от гражданина, законного представителя, представителя гражданина заявления и прилагаемых к нему документов, поданных лично:</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а) разъясняет гражданину, законному представителю, представителю гражданина </w:t>
      </w:r>
      <w:r w:rsidRPr="00BA6DDE">
        <w:rPr>
          <w:rFonts w:ascii="Times New Roman" w:hAnsi="Times New Roman"/>
          <w:sz w:val="24"/>
          <w:szCs w:val="24"/>
        </w:rPr>
        <w:lastRenderedPageBreak/>
        <w:t>порядок и условия признания нуждающимся в социальном обслуживании, порядок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регистрирует заявление,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законному представителю, представителю.</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4" w:name="Par82"/>
      <w:bookmarkEnd w:id="4"/>
      <w:r w:rsidRPr="00BA6DDE">
        <w:rPr>
          <w:rFonts w:ascii="Times New Roman" w:hAnsi="Times New Roman"/>
          <w:sz w:val="24"/>
          <w:szCs w:val="24"/>
        </w:rPr>
        <w:t xml:space="preserve">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представленные документы. </w:t>
      </w:r>
      <w:proofErr w:type="gramStart"/>
      <w:r w:rsidRPr="00BA6DDE">
        <w:rPr>
          <w:rFonts w:ascii="Times New Roman" w:hAnsi="Times New Roman"/>
          <w:sz w:val="24"/>
          <w:szCs w:val="24"/>
        </w:rPr>
        <w:t>В случае если к заявлению, направленному по почте, приложены не заверенные в установленном порядке копии документов, представляемых в обязательном порядке, специалист Управления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w:t>
      </w:r>
      <w:proofErr w:type="gramEnd"/>
      <w:r w:rsidRPr="00BA6DDE">
        <w:rPr>
          <w:rFonts w:ascii="Times New Roman" w:hAnsi="Times New Roman"/>
          <w:sz w:val="24"/>
          <w:szCs w:val="24"/>
        </w:rPr>
        <w:t xml:space="preserve"> </w:t>
      </w:r>
      <w:proofErr w:type="gramStart"/>
      <w:r w:rsidRPr="00BA6DDE">
        <w:rPr>
          <w:rFonts w:ascii="Times New Roman" w:hAnsi="Times New Roman"/>
          <w:sz w:val="24"/>
          <w:szCs w:val="24"/>
        </w:rPr>
        <w:t>подлинниках</w:t>
      </w:r>
      <w:proofErr w:type="gramEnd"/>
      <w:r w:rsidRPr="00BA6DDE">
        <w:rPr>
          <w:rFonts w:ascii="Times New Roman" w:hAnsi="Times New Roman"/>
          <w:sz w:val="24"/>
          <w:szCs w:val="24"/>
        </w:rPr>
        <w:t xml:space="preserve">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5" w:name="Par83"/>
      <w:bookmarkEnd w:id="5"/>
      <w:proofErr w:type="gramStart"/>
      <w:r w:rsidRPr="00BA6DDE">
        <w:rPr>
          <w:rFonts w:ascii="Times New Roman" w:hAnsi="Times New Roman"/>
          <w:sz w:val="24"/>
          <w:szCs w:val="24"/>
        </w:rPr>
        <w:t xml:space="preserve">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w:t>
      </w:r>
      <w:hyperlink w:anchor="Par78"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 w:history="1">
        <w:r w:rsidRPr="00BA6DDE">
          <w:rPr>
            <w:rFonts w:ascii="Times New Roman" w:hAnsi="Times New Roman"/>
            <w:color w:val="0000FF"/>
            <w:sz w:val="24"/>
            <w:szCs w:val="24"/>
          </w:rPr>
          <w:t>абзаце шестом пункта 1.3</w:t>
        </w:r>
      </w:hyperlink>
      <w:r w:rsidRPr="00BA6DDE">
        <w:rPr>
          <w:rFonts w:ascii="Times New Roman" w:hAnsi="Times New Roman"/>
          <w:sz w:val="24"/>
          <w:szCs w:val="24"/>
        </w:rPr>
        <w:t xml:space="preserve">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w:t>
      </w:r>
      <w:proofErr w:type="gramEnd"/>
      <w:r w:rsidRPr="00BA6DDE">
        <w:rPr>
          <w:rFonts w:ascii="Times New Roman" w:hAnsi="Times New Roman"/>
          <w:sz w:val="24"/>
          <w:szCs w:val="24"/>
        </w:rPr>
        <w:t xml:space="preserve"> </w:t>
      </w:r>
      <w:proofErr w:type="gramStart"/>
      <w:r w:rsidRPr="00BA6DDE">
        <w:rPr>
          <w:rFonts w:ascii="Times New Roman" w:hAnsi="Times New Roman"/>
          <w:sz w:val="24"/>
          <w:szCs w:val="24"/>
        </w:rPr>
        <w:t xml:space="preserve">В случае если к заявлению, поданному в электронной форме, не приложены документы, представляемые в обязательном порядке, либо приложенные документы не соответствуют требованиям, указанным в </w:t>
      </w:r>
      <w:hyperlink w:anchor="Par78"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 w:history="1">
        <w:r w:rsidRPr="00BA6DDE">
          <w:rPr>
            <w:rFonts w:ascii="Times New Roman" w:hAnsi="Times New Roman"/>
            <w:color w:val="0000FF"/>
            <w:sz w:val="24"/>
            <w:szCs w:val="24"/>
          </w:rPr>
          <w:t>абзаце шестом пункта 1.3</w:t>
        </w:r>
      </w:hyperlink>
      <w:r w:rsidRPr="00BA6DDE">
        <w:rPr>
          <w:rFonts w:ascii="Times New Roman" w:hAnsi="Times New Roman"/>
          <w:sz w:val="24"/>
          <w:szCs w:val="24"/>
        </w:rPr>
        <w:t xml:space="preserve"> настоящего Порядка, либо приложенные файлы не открываются и не читаются, специалист Управления в течение одного рабочего дня со дня поступления заявления регистрирует заявление и в течение одного рабочего дня со дня его</w:t>
      </w:r>
      <w:proofErr w:type="gramEnd"/>
      <w:r w:rsidRPr="00BA6DDE">
        <w:rPr>
          <w:rFonts w:ascii="Times New Roman" w:hAnsi="Times New Roman"/>
          <w:sz w:val="24"/>
          <w:szCs w:val="24"/>
        </w:rPr>
        <w:t xml:space="preserve"> регистрации направляет через личный кабинет федерального или регионального портала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Соответствующие документы, представляемые в обязательном порядке, представляются гражданином, законным представителем, представителем в Управление в течение трех рабочих дней со дня получения уведомления о регистрации заявления и о необходимости их представления, указанного в </w:t>
      </w:r>
      <w:hyperlink w:anchor="Par82" w:tooltip="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 w:history="1">
        <w:r w:rsidRPr="00BA6DDE">
          <w:rPr>
            <w:rFonts w:ascii="Times New Roman" w:hAnsi="Times New Roman"/>
            <w:color w:val="0000FF"/>
            <w:sz w:val="24"/>
            <w:szCs w:val="24"/>
          </w:rPr>
          <w:t>абзаце первом</w:t>
        </w:r>
      </w:hyperlink>
      <w:r w:rsidRPr="00BA6DDE">
        <w:rPr>
          <w:rFonts w:ascii="Times New Roman" w:hAnsi="Times New Roman"/>
          <w:sz w:val="24"/>
          <w:szCs w:val="24"/>
        </w:rPr>
        <w:t xml:space="preserve"> или </w:t>
      </w:r>
      <w:hyperlink w:anchor="Par83" w:tooltip="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абзаце шестом пункта 1.3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 В случае если к заявлению, поданному в электр..." w:history="1">
        <w:r w:rsidRPr="00BA6DDE">
          <w:rPr>
            <w:rFonts w:ascii="Times New Roman" w:hAnsi="Times New Roman"/>
            <w:color w:val="0000FF"/>
            <w:sz w:val="24"/>
            <w:szCs w:val="24"/>
          </w:rPr>
          <w:t>втором</w:t>
        </w:r>
      </w:hyperlink>
      <w:r w:rsidRPr="00BA6DDE">
        <w:rPr>
          <w:rFonts w:ascii="Times New Roman" w:hAnsi="Times New Roman"/>
          <w:sz w:val="24"/>
          <w:szCs w:val="24"/>
        </w:rPr>
        <w:t xml:space="preserve"> настоящего пункта. Также гражданин, законный представитель, представитель по желанию может представить документы, предоставляемые по собственной инициативе. Специалист Управления при приеме указанных документов осуществляет их сканирование и возвращает представленные документы гражданину, законному представителю, представителю.</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Информацию о ходе рассмотрения заявления гражданин, его законный представитель, представитель может получить по устному или письменному обращению, </w:t>
      </w:r>
      <w:r w:rsidRPr="00BA6DDE">
        <w:rPr>
          <w:rFonts w:ascii="Times New Roman" w:hAnsi="Times New Roman"/>
          <w:sz w:val="24"/>
          <w:szCs w:val="24"/>
        </w:rPr>
        <w:lastRenderedPageBreak/>
        <w:t>в случае подачи заявления в электронной форме - через личный кабинет федерального или регионального портала.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6" w:name="Par86"/>
      <w:bookmarkEnd w:id="6"/>
      <w:r w:rsidRPr="00BA6DDE">
        <w:rPr>
          <w:rFonts w:ascii="Times New Roman" w:hAnsi="Times New Roman"/>
          <w:sz w:val="24"/>
          <w:szCs w:val="24"/>
        </w:rPr>
        <w:t xml:space="preserve">1.6. </w:t>
      </w:r>
      <w:proofErr w:type="gramStart"/>
      <w:r w:rsidRPr="00BA6DDE">
        <w:rPr>
          <w:rFonts w:ascii="Times New Roman" w:hAnsi="Times New Roman"/>
          <w:sz w:val="24"/>
          <w:szCs w:val="24"/>
        </w:rPr>
        <w:t>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абилитации инвалида специалист Управления в течение одного рабочего дня со дня регистрации заявления проверяет наличие сведений об указанных документах в Единой</w:t>
      </w:r>
      <w:proofErr w:type="gramEnd"/>
      <w:r w:rsidRPr="00BA6DDE">
        <w:rPr>
          <w:rFonts w:ascii="Times New Roman" w:hAnsi="Times New Roman"/>
          <w:sz w:val="24"/>
          <w:szCs w:val="24"/>
        </w:rPr>
        <w:t xml:space="preserve"> информационной системе социальной защиты населения Тюменской области.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ar86" w:tooltip="1.6. 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абилитации инвалида специалист Управления в течение одного рабочего дня со дня регистрации заявления проверяет наличие сведений об указанны..." w:history="1">
        <w:r w:rsidRPr="00BA6DDE">
          <w:rPr>
            <w:rFonts w:ascii="Times New Roman" w:hAnsi="Times New Roman"/>
            <w:color w:val="0000FF"/>
            <w:sz w:val="24"/>
            <w:szCs w:val="24"/>
          </w:rPr>
          <w:t>абзаце первом</w:t>
        </w:r>
      </w:hyperlink>
      <w:r w:rsidRPr="00BA6DDE">
        <w:rPr>
          <w:rFonts w:ascii="Times New Roman" w:hAnsi="Times New Roman"/>
          <w:sz w:val="24"/>
          <w:szCs w:val="24"/>
        </w:rPr>
        <w:t xml:space="preserve"> настоящего пункта, а также в случае подачи заявления без приложения иных документов, представляемых по собственной инициативе, специалист Управления в течение одного рабочего дня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w:t>
      </w:r>
      <w:proofErr w:type="gramEnd"/>
      <w:r w:rsidRPr="00BA6DDE">
        <w:rPr>
          <w:rFonts w:ascii="Times New Roman" w:hAnsi="Times New Roman"/>
          <w:sz w:val="24"/>
          <w:szCs w:val="24"/>
        </w:rPr>
        <w:t xml:space="preserve"> электронного взаимодействия Тюменской области (СМЭВ).</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Сведения о наличии инвалидности, об индивидуальной программе реабилитации или абилитации инвалида, ребенка-инвалида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1.7. Обработка сведений, содержащихся в заявлении, прилагаемых к нему документах и (или) ответах на межведомственные запросы, ведется с использованием Единой информационной системы социальной защиты населения Тюменской области.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w:t>
      </w:r>
      <w:proofErr w:type="gramStart"/>
      <w:r w:rsidRPr="00BA6DDE">
        <w:rPr>
          <w:rFonts w:ascii="Times New Roman" w:hAnsi="Times New Roman"/>
          <w:sz w:val="24"/>
          <w:szCs w:val="24"/>
        </w:rPr>
        <w:t>с даты подачи</w:t>
      </w:r>
      <w:proofErr w:type="gramEnd"/>
      <w:r w:rsidRPr="00BA6DDE">
        <w:rPr>
          <w:rFonts w:ascii="Times New Roman" w:hAnsi="Times New Roman"/>
          <w:sz w:val="24"/>
          <w:szCs w:val="24"/>
        </w:rPr>
        <w:t xml:space="preserve"> заявления. Датой подачи заявления считается день его регистрации.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1.9. </w:t>
      </w:r>
      <w:proofErr w:type="gramStart"/>
      <w:r w:rsidRPr="00BA6DDE">
        <w:rPr>
          <w:rFonts w:ascii="Times New Roman" w:hAnsi="Times New Roman"/>
          <w:sz w:val="24"/>
          <w:szCs w:val="24"/>
        </w:rPr>
        <w:t xml:space="preserve">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9" w:history="1">
        <w:r w:rsidRPr="00BA6DDE">
          <w:rPr>
            <w:rFonts w:ascii="Times New Roman" w:hAnsi="Times New Roman"/>
            <w:color w:val="0000FF"/>
            <w:sz w:val="24"/>
            <w:szCs w:val="24"/>
          </w:rPr>
          <w:t>статьей 15</w:t>
        </w:r>
      </w:hyperlink>
      <w:r w:rsidRPr="00BA6DDE">
        <w:rPr>
          <w:rFonts w:ascii="Times New Roman" w:hAnsi="Times New Roman"/>
          <w:sz w:val="24"/>
          <w:szCs w:val="24"/>
        </w:rPr>
        <w:t xml:space="preserve"> Федерального закона от 28.12.2013 N 442-ФЗ "Об основах социального обслуживания граждан в Российской Федерации" и (или) </w:t>
      </w:r>
      <w:hyperlink r:id="rId10"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w:t>
      </w:r>
      <w:proofErr w:type="gramEnd"/>
      <w:r w:rsidRPr="00BA6DDE">
        <w:rPr>
          <w:rFonts w:ascii="Times New Roman" w:hAnsi="Times New Roman"/>
          <w:sz w:val="24"/>
          <w:szCs w:val="24"/>
        </w:rPr>
        <w:t xml:space="preserve"> с настоящим Порядком.</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w:t>
      </w:r>
      <w:r w:rsidRPr="00BA6DDE">
        <w:rPr>
          <w:rFonts w:ascii="Times New Roman" w:hAnsi="Times New Roman"/>
          <w:sz w:val="24"/>
          <w:szCs w:val="24"/>
        </w:rPr>
        <w:lastRenderedPageBreak/>
        <w:t>Комиссия) (в соответствии с полномочиями Комиссии), а также определяется индивидуальная нуждаемость в предоставлении социальных услуг с указанием формы (технологии)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К полномочиям Комиссии относится: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выдача рекомендаций Управлению о форме (технологии) социального обслуживания в случае указания в заявлении о предоставлении социальных услуг, документах, прилагаемых к заявлению о предоставлении социальных услуг, и документах по результатам оценки условий жизнедеятельности гражданина разных форм (технологий)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в) выдача рекомендаций Управлению о составлении (пересмотре) индивидуальной программы предоставления социальных услуг в отношении граждан, получающих социальные услуги в форме социального обслуживания на дому, предусмотренных для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перечня и (или) объема социально-бытовых услуг, предусмотренных для граждан, нуждающихся</w:t>
      </w:r>
      <w:proofErr w:type="gramEnd"/>
      <w:r w:rsidRPr="00BA6DDE">
        <w:rPr>
          <w:rFonts w:ascii="Times New Roman" w:hAnsi="Times New Roman"/>
          <w:sz w:val="24"/>
          <w:szCs w:val="24"/>
        </w:rPr>
        <w:t xml:space="preserve">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в рамках технологии "Стационар на дому" с учетом их индивидуальной нуждаемости. Социальные услуги, включенные в индивидуальную программу предоставления социальных услуг на основании рекомендаций Комиссии, предоставляются на условиях, определенных для технологии "Стационар на дому";</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г) выдача рекомендаций Управлению о нуждаемости в социальном обслуживании в полустационарной форме по технологии социального обслуживания "Реабилитационный центр на дому" в отношении инвалидов, детей-инвалидов, имеющих ограничение способности к самостоятельному передвижению II степени, и не способных к самостоятельному передвижению в силу заболевания, травмы, возраста или наличия инвалидности.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Решение и рекомендации Комиссии передаются в Управление в день их составления.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1.11. Порядок проведения оценки условий жизнедеятельности гражданина, типовое положение о Комиссии утверждается распоряжением Департамента.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1.12. Основаниями для отказа в социальном обслуживании являются: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а) непредставление или неполное представление документов, прилагаемых к заявлению в обязательном порядке;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7" w:name="Par104"/>
      <w:bookmarkEnd w:id="7"/>
      <w:proofErr w:type="gramStart"/>
      <w:r w:rsidRPr="00BA6DDE">
        <w:rPr>
          <w:rFonts w:ascii="Times New Roman" w:hAnsi="Times New Roman"/>
          <w:sz w:val="24"/>
          <w:szCs w:val="24"/>
        </w:rPr>
        <w:lastRenderedPageBreak/>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11" w:history="1">
        <w:r w:rsidRPr="00BA6DDE">
          <w:rPr>
            <w:rFonts w:ascii="Times New Roman" w:hAnsi="Times New Roman"/>
            <w:color w:val="0000FF"/>
            <w:sz w:val="24"/>
            <w:szCs w:val="24"/>
          </w:rPr>
          <w:t>статьей 15</w:t>
        </w:r>
      </w:hyperlink>
      <w:r w:rsidRPr="00BA6DDE">
        <w:rPr>
          <w:rFonts w:ascii="Times New Roman" w:hAnsi="Times New Roman"/>
          <w:sz w:val="24"/>
          <w:szCs w:val="24"/>
        </w:rPr>
        <w:t xml:space="preserve"> Федерального закона от 28.12.2013 N 442-ФЗ "Об основах социального обслуживания граждан в Российской Федерации" и (или) </w:t>
      </w:r>
      <w:hyperlink r:id="rId12"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w:t>
      </w:r>
      <w:proofErr w:type="gramEnd"/>
      <w:r w:rsidRPr="00BA6DDE">
        <w:rPr>
          <w:rFonts w:ascii="Times New Roman" w:hAnsi="Times New Roman"/>
          <w:sz w:val="24"/>
          <w:szCs w:val="24"/>
        </w:rPr>
        <w:t xml:space="preserve"> разделами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8" w:name="Par106"/>
      <w:bookmarkEnd w:id="8"/>
      <w:r w:rsidRPr="00BA6DDE">
        <w:rPr>
          <w:rFonts w:ascii="Times New Roman" w:hAnsi="Times New Roman"/>
          <w:sz w:val="24"/>
          <w:szCs w:val="24"/>
        </w:rP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д) истечение срока действия индивидуальной программы реабилитации или абилитации инвалида, ребенка-инвалида (в отношении инвалидов, детей-инвалидов, подавших заявление о предоставлении социальных услуг в полустационарной форме).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Решение об отказе в социальном обслуживании может быть обжаловано в судебном порядке.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При устранении оснований для отказа в социальном обслуживании гражданин (его законный представитель) имеет право повторно подать заявление.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1.13. Управление в течение 3 рабочих дней со дня принятия решения направляет гражданину, его законному представителю, представителю, уведомление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1.14. </w:t>
      </w:r>
      <w:proofErr w:type="gramStart"/>
      <w:r w:rsidRPr="00BA6DDE">
        <w:rPr>
          <w:rFonts w:ascii="Times New Roman" w:hAnsi="Times New Roman"/>
          <w:sz w:val="24"/>
          <w:szCs w:val="24"/>
        </w:rPr>
        <w:t xml:space="preserve">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3" w:history="1">
        <w:r w:rsidRPr="00BA6DDE">
          <w:rPr>
            <w:rFonts w:ascii="Times New Roman" w:hAnsi="Times New Roman"/>
            <w:color w:val="0000FF"/>
            <w:sz w:val="24"/>
            <w:szCs w:val="24"/>
          </w:rPr>
          <w:t>статьей 22</w:t>
        </w:r>
      </w:hyperlink>
      <w:r w:rsidRPr="00BA6DDE">
        <w:rPr>
          <w:rFonts w:ascii="Times New Roman" w:hAnsi="Times New Roman"/>
          <w:sz w:val="24"/>
          <w:szCs w:val="24"/>
        </w:rPr>
        <w:t xml:space="preserve"> Федерального закона от 28.12.2013 N 442-ФЗ "Об основах социального обслуживания граждан в Российской Федерации</w:t>
      </w:r>
      <w:proofErr w:type="gramEnd"/>
      <w:r w:rsidRPr="00BA6DDE">
        <w:rPr>
          <w:rFonts w:ascii="Times New Roman" w:hAnsi="Times New Roman"/>
          <w:sz w:val="24"/>
          <w:szCs w:val="24"/>
        </w:rPr>
        <w:t>".</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1.15. Индивидуальная программа предоставления социальных услуг составляется Управлением в срок не более чем пять рабочих дней со дня подачи заявления.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1.16. </w:t>
      </w:r>
      <w:proofErr w:type="gramStart"/>
      <w:r w:rsidRPr="00BA6DDE">
        <w:rPr>
          <w:rFonts w:ascii="Times New Roman" w:hAnsi="Times New Roman"/>
          <w:sz w:val="24"/>
          <w:szCs w:val="24"/>
        </w:rPr>
        <w:t>Индивидуальная программа предоставления социальных услуг составляется в двух экземплярах: один экземпляр в срок не более чем 8 рабочих дней со дня подачи заявления передается гражданину, его законному представителю,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roofErr w:type="gramEnd"/>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В случае изменения сведений о законном 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w:t>
      </w:r>
      <w:r w:rsidRPr="00BA6DDE">
        <w:rPr>
          <w:rFonts w:ascii="Times New Roman" w:hAnsi="Times New Roman"/>
          <w:sz w:val="24"/>
          <w:szCs w:val="24"/>
        </w:rPr>
        <w:lastRenderedPageBreak/>
        <w:t>действующую индивидуальную программу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1.17. </w:t>
      </w:r>
      <w:proofErr w:type="gramStart"/>
      <w:r w:rsidRPr="00BA6DDE">
        <w:rPr>
          <w:rFonts w:ascii="Times New Roman" w:hAnsi="Times New Roman"/>
          <w:sz w:val="24"/>
          <w:szCs w:val="24"/>
        </w:rPr>
        <w:t xml:space="preserve">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14"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от 28.12.2013 N 442-ФЗ "Об основах социального обслуживания граждан в Российской Федерации</w:t>
      </w:r>
      <w:proofErr w:type="gramEnd"/>
      <w:r w:rsidRPr="00BA6DDE">
        <w:rPr>
          <w:rFonts w:ascii="Times New Roman" w:hAnsi="Times New Roman"/>
          <w:sz w:val="24"/>
          <w:szCs w:val="24"/>
        </w:rPr>
        <w:t>".</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1.18. Информация о признании гражданина нуждающимся в социальном обслуживании вносится в Единую государственную информационную систему социального обеспечения в установленном законодательством порядке.</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jc w:val="center"/>
        <w:outlineLvl w:val="2"/>
        <w:rPr>
          <w:rFonts w:ascii="Arial" w:hAnsi="Arial" w:cs="Arial"/>
          <w:b/>
          <w:bCs/>
          <w:sz w:val="24"/>
          <w:szCs w:val="24"/>
        </w:rPr>
      </w:pPr>
      <w:r w:rsidRPr="00BA6DDE">
        <w:rPr>
          <w:rFonts w:ascii="Arial" w:hAnsi="Arial" w:cs="Arial"/>
          <w:b/>
          <w:bCs/>
          <w:sz w:val="24"/>
          <w:szCs w:val="24"/>
        </w:rPr>
        <w:t xml:space="preserve">Глава 2. </w:t>
      </w:r>
      <w:proofErr w:type="gramStart"/>
      <w:r w:rsidRPr="00BA6DDE">
        <w:rPr>
          <w:rFonts w:ascii="Arial" w:hAnsi="Arial" w:cs="Arial"/>
          <w:b/>
          <w:bCs/>
          <w:sz w:val="24"/>
          <w:szCs w:val="24"/>
        </w:rPr>
        <w:t>ОБЩИЕ ПОЛОЖЕНИЯ О ПРЕДОСТАВЛЕНИИ СОЦИАЛЬНОГО</w:t>
      </w:r>
      <w:proofErr w:type="gramEnd"/>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r w:rsidRPr="00BA6DDE">
        <w:rPr>
          <w:rFonts w:ascii="Arial" w:hAnsi="Arial" w:cs="Arial"/>
          <w:b/>
          <w:bCs/>
          <w:sz w:val="24"/>
          <w:szCs w:val="24"/>
        </w:rPr>
        <w:t>ОБСЛУЖИВАНИЯ</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2.1. Социальное обслуживание осуществляется посредством предоставления социальных услуг, определенных </w:t>
      </w:r>
      <w:hyperlink r:id="rId15"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с учетом индивидуальных программ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9" w:name="Par124"/>
      <w:bookmarkEnd w:id="9"/>
      <w:r w:rsidRPr="00BA6DDE">
        <w:rPr>
          <w:rFonts w:ascii="Times New Roman" w:hAnsi="Times New Roman"/>
          <w:sz w:val="24"/>
          <w:szCs w:val="24"/>
        </w:rPr>
        <w:t xml:space="preserve">2.3. </w:t>
      </w:r>
      <w:proofErr w:type="gramStart"/>
      <w:r w:rsidRPr="00BA6DDE">
        <w:rPr>
          <w:rFonts w:ascii="Times New Roman" w:hAnsi="Times New Roman"/>
          <w:sz w:val="24"/>
          <w:szCs w:val="24"/>
        </w:rPr>
        <w:t xml:space="preserve">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16"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7"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Российской Федерации от 19.02.1993 N 4530-1 "О вынужденных переселенцах", Федеральным </w:t>
      </w:r>
      <w:hyperlink r:id="rId18"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от</w:t>
      </w:r>
      <w:proofErr w:type="gramEnd"/>
      <w:r w:rsidRPr="00BA6DDE">
        <w:rPr>
          <w:rFonts w:ascii="Times New Roman" w:hAnsi="Times New Roman"/>
          <w:sz w:val="24"/>
          <w:szCs w:val="24"/>
        </w:rPr>
        <w:t xml:space="preserve"> </w:t>
      </w:r>
      <w:proofErr w:type="gramStart"/>
      <w:r w:rsidRPr="00BA6DDE">
        <w:rPr>
          <w:rFonts w:ascii="Times New Roman" w:hAnsi="Times New Roman"/>
          <w:sz w:val="24"/>
          <w:szCs w:val="24"/>
        </w:rPr>
        <w:t xml:space="preserve">12.01.1995 N 5-ФЗ "О ветеранах", Федеральным </w:t>
      </w:r>
      <w:hyperlink r:id="rId19"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0"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6DDE">
        <w:rPr>
          <w:rFonts w:ascii="Times New Roman" w:hAnsi="Times New Roman"/>
          <w:sz w:val="24"/>
          <w:szCs w:val="24"/>
        </w:rPr>
        <w:t>Теча</w:t>
      </w:r>
      <w:proofErr w:type="spellEnd"/>
      <w:r w:rsidRPr="00BA6DDE">
        <w:rPr>
          <w:rFonts w:ascii="Times New Roman" w:hAnsi="Times New Roman"/>
          <w:sz w:val="24"/>
          <w:szCs w:val="24"/>
        </w:rPr>
        <w:t xml:space="preserve">", </w:t>
      </w:r>
      <w:hyperlink r:id="rId21"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Верховного Совета Российской Федерации</w:t>
      </w:r>
      <w:proofErr w:type="gramEnd"/>
      <w:r w:rsidRPr="00BA6DDE">
        <w:rPr>
          <w:rFonts w:ascii="Times New Roman" w:hAnsi="Times New Roman"/>
          <w:sz w:val="24"/>
          <w:szCs w:val="24"/>
        </w:rPr>
        <w:t xml:space="preserve">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22" w:history="1">
        <w:r w:rsidRPr="00BA6DDE">
          <w:rPr>
            <w:rFonts w:ascii="Times New Roman" w:hAnsi="Times New Roman"/>
            <w:color w:val="0000FF"/>
            <w:sz w:val="24"/>
            <w:szCs w:val="24"/>
          </w:rPr>
          <w:t>Законом</w:t>
        </w:r>
      </w:hyperlink>
      <w:r w:rsidRPr="00BA6DDE">
        <w:rPr>
          <w:rFonts w:ascii="Times New Roman" w:hAnsi="Times New Roman"/>
          <w:sz w:val="24"/>
          <w:szCs w:val="24"/>
        </w:rPr>
        <w:t xml:space="preserve"> Тюменской области от 28.12.2004 N 331 "О социальной поддержке отдельных категорий граждан в Тюменской области".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10" w:name="Par125"/>
      <w:bookmarkEnd w:id="10"/>
      <w:r w:rsidRPr="00BA6DDE">
        <w:rPr>
          <w:rFonts w:ascii="Times New Roman" w:hAnsi="Times New Roman"/>
          <w:sz w:val="24"/>
          <w:szCs w:val="24"/>
        </w:rPr>
        <w:t xml:space="preserve">2.4. </w:t>
      </w:r>
      <w:proofErr w:type="gramStart"/>
      <w:r w:rsidRPr="00BA6DDE">
        <w:rPr>
          <w:rFonts w:ascii="Times New Roman" w:hAnsi="Times New Roman"/>
          <w:sz w:val="24"/>
          <w:szCs w:val="24"/>
        </w:rPr>
        <w:t xml:space="preserve">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w:t>
      </w:r>
      <w:r w:rsidRPr="00BA6DDE">
        <w:rPr>
          <w:rFonts w:ascii="Times New Roman" w:hAnsi="Times New Roman"/>
          <w:sz w:val="24"/>
          <w:szCs w:val="24"/>
        </w:rPr>
        <w:lastRenderedPageBreak/>
        <w:t xml:space="preserve">поставщиков социальных услуг Тюменской области, предоставляющему социальные услуги в соответствующей форме социального обслуживания (по выбору), с </w:t>
      </w:r>
      <w:hyperlink r:id="rId23" w:history="1">
        <w:r w:rsidRPr="00BA6DDE">
          <w:rPr>
            <w:rFonts w:ascii="Times New Roman" w:hAnsi="Times New Roman"/>
            <w:color w:val="0000FF"/>
            <w:sz w:val="24"/>
            <w:szCs w:val="24"/>
          </w:rPr>
          <w:t>заявлением</w:t>
        </w:r>
      </w:hyperlink>
      <w:r w:rsidRPr="00BA6DDE">
        <w:rPr>
          <w:rFonts w:ascii="Times New Roman" w:hAnsi="Times New Roman"/>
          <w:sz w:val="24"/>
          <w:szCs w:val="24"/>
        </w:rPr>
        <w:t xml:space="preserve"> о предоставлении социальных услуг по форме, утвержденной приказом</w:t>
      </w:r>
      <w:proofErr w:type="gramEnd"/>
      <w:r w:rsidRPr="00BA6DDE">
        <w:rPr>
          <w:rFonts w:ascii="Times New Roman" w:hAnsi="Times New Roman"/>
          <w:sz w:val="24"/>
          <w:szCs w:val="24"/>
        </w:rPr>
        <w:t xml:space="preserve"> Министерства труда и социальной защиты Российской Федерации от 28.03.2014 N 159н "Об утверждении формы заявления о предоставлении социальных услуг" и документами, указанными в соответствующих разделах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w:anchor="Par125"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history="1">
        <w:r w:rsidRPr="00BA6DDE">
          <w:rPr>
            <w:rFonts w:ascii="Times New Roman" w:hAnsi="Times New Roman"/>
            <w:color w:val="0000FF"/>
            <w:sz w:val="24"/>
            <w:szCs w:val="24"/>
          </w:rPr>
          <w:t>абзаце первом</w:t>
        </w:r>
      </w:hyperlink>
      <w:r w:rsidRPr="00BA6DDE">
        <w:rPr>
          <w:rFonts w:ascii="Times New Roman" w:hAnsi="Times New Roman"/>
          <w:sz w:val="24"/>
          <w:szCs w:val="24"/>
        </w:rPr>
        <w:t xml:space="preserve"> настоящего пункта, заключает с гражданином либо его законным представителем договор о предоставлении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2.5. </w:t>
      </w:r>
      <w:proofErr w:type="gramStart"/>
      <w:r w:rsidRPr="00BA6DDE">
        <w:rPr>
          <w:rFonts w:ascii="Times New Roman" w:hAnsi="Times New Roman"/>
          <w:sz w:val="24"/>
          <w:szCs w:val="24"/>
        </w:rPr>
        <w:t>При заключении договора о предоставлении социальных услуг граждане, признанные нуждающимися в социальном обслуживании, а также их законные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w:t>
      </w:r>
      <w:proofErr w:type="gramEnd"/>
      <w:r w:rsidRPr="00BA6DDE">
        <w:rPr>
          <w:rFonts w:ascii="Times New Roman" w:hAnsi="Times New Roman"/>
          <w:sz w:val="24"/>
          <w:szCs w:val="24"/>
        </w:rPr>
        <w:t xml:space="preserve"> этих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2.6. Поставщик социальных услуг отказывает гражданину, признанному нуждающимся в социальном обслуживании, а также его законному представителю, в заключени</w:t>
      </w:r>
      <w:proofErr w:type="gramStart"/>
      <w:r w:rsidRPr="00BA6DDE">
        <w:rPr>
          <w:rFonts w:ascii="Times New Roman" w:hAnsi="Times New Roman"/>
          <w:sz w:val="24"/>
          <w:szCs w:val="24"/>
        </w:rPr>
        <w:t>и</w:t>
      </w:r>
      <w:proofErr w:type="gramEnd"/>
      <w:r w:rsidRPr="00BA6DDE">
        <w:rPr>
          <w:rFonts w:ascii="Times New Roman" w:hAnsi="Times New Roman"/>
          <w:sz w:val="24"/>
          <w:szCs w:val="24"/>
        </w:rPr>
        <w:t xml:space="preserve"> договора о предоставлении социальных услуг в следующих случаях:</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а) непредставление гражданином (его законным представителем) поставщику социальных услуг документов, предусмотренных в соответствующих разделах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11" w:name="Par130"/>
      <w:bookmarkEnd w:id="11"/>
      <w:r w:rsidRPr="00BA6DDE">
        <w:rPr>
          <w:rFonts w:ascii="Times New Roman" w:hAnsi="Times New Roman"/>
          <w:sz w:val="24"/>
          <w:szCs w:val="24"/>
        </w:rP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Поставщик социальных услуг в течение 2 рабочих дней со дня подачи заявления о предоставлении социальных услуг направляет гражданину, его законному представителю уведомление об отказе в заключени</w:t>
      </w:r>
      <w:proofErr w:type="gramStart"/>
      <w:r w:rsidRPr="00BA6DDE">
        <w:rPr>
          <w:rFonts w:ascii="Times New Roman" w:hAnsi="Times New Roman"/>
          <w:sz w:val="24"/>
          <w:szCs w:val="24"/>
        </w:rPr>
        <w:t>и</w:t>
      </w:r>
      <w:proofErr w:type="gramEnd"/>
      <w:r w:rsidRPr="00BA6DDE">
        <w:rPr>
          <w:rFonts w:ascii="Times New Roman" w:hAnsi="Times New Roman"/>
          <w:sz w:val="24"/>
          <w:szCs w:val="24"/>
        </w:rPr>
        <w:t xml:space="preserve"> договора о предоставлении социальных услуг с указанием причины отказа на почтовый (электронный) адрес, указанный в заявлении.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При устранении основания для отказа в заключени</w:t>
      </w:r>
      <w:proofErr w:type="gramStart"/>
      <w:r w:rsidRPr="00BA6DDE">
        <w:rPr>
          <w:rFonts w:ascii="Times New Roman" w:hAnsi="Times New Roman"/>
          <w:sz w:val="24"/>
          <w:szCs w:val="24"/>
        </w:rPr>
        <w:t>и</w:t>
      </w:r>
      <w:proofErr w:type="gramEnd"/>
      <w:r w:rsidRPr="00BA6DDE">
        <w:rPr>
          <w:rFonts w:ascii="Times New Roman" w:hAnsi="Times New Roman"/>
          <w:sz w:val="24"/>
          <w:szCs w:val="24"/>
        </w:rPr>
        <w:t xml:space="preserve"> договора о предоставлении социальных услуг гражданин (его законный представитель) имеет право на повторное обращение к поставщику социальных услуг для заключения договора о предоставлении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В случае отказа в заключени</w:t>
      </w:r>
      <w:proofErr w:type="gramStart"/>
      <w:r w:rsidRPr="00BA6DDE">
        <w:rPr>
          <w:rFonts w:ascii="Times New Roman" w:hAnsi="Times New Roman"/>
          <w:sz w:val="24"/>
          <w:szCs w:val="24"/>
        </w:rPr>
        <w:t>и</w:t>
      </w:r>
      <w:proofErr w:type="gramEnd"/>
      <w:r w:rsidRPr="00BA6DDE">
        <w:rPr>
          <w:rFonts w:ascii="Times New Roman" w:hAnsi="Times New Roman"/>
          <w:sz w:val="24"/>
          <w:szCs w:val="24"/>
        </w:rPr>
        <w:t xml:space="preserve"> договора по основанию, предусмотренному </w:t>
      </w:r>
      <w:hyperlink w:anchor="Par130" w:tooltip="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 w:history="1">
        <w:r w:rsidRPr="00BA6DDE">
          <w:rPr>
            <w:rFonts w:ascii="Times New Roman" w:hAnsi="Times New Roman"/>
            <w:color w:val="0000FF"/>
            <w:sz w:val="24"/>
            <w:szCs w:val="24"/>
          </w:rPr>
          <w:t>подпунктом "б"</w:t>
        </w:r>
      </w:hyperlink>
      <w:r w:rsidRPr="00BA6DDE">
        <w:rPr>
          <w:rFonts w:ascii="Times New Roman" w:hAnsi="Times New Roman"/>
          <w:sz w:val="24"/>
          <w:szCs w:val="24"/>
        </w:rPr>
        <w:t xml:space="preserve"> настоящего пункта, гражданин для заключения договора о предоставлении социальных услуг может обратиться к другому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2.7. Гражданин или его законный представитель имеет право отказаться от социального обслуживания (в том числе от формы (технологии) социального обслуживания, установленной с учетом индивидуальной нуждаемости в предоставлении </w:t>
      </w:r>
      <w:r w:rsidRPr="00BA6DDE">
        <w:rPr>
          <w:rFonts w:ascii="Times New Roman" w:hAnsi="Times New Roman"/>
          <w:sz w:val="24"/>
          <w:szCs w:val="24"/>
        </w:rPr>
        <w:lastRenderedPageBreak/>
        <w:t>социальных услуг), социальной услуги. Отказ оформляется в письменной форме и вносится в индивидуальную программу предоставления социальных услуг (при наличии). В случае отказа от социального обслуживания (в том числе от формы (технологии) социального обслуживания), социальной услуги гражданам, а также их законным представителям должны быть разъяснены возможные последствия принятого ими решения.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2.8. </w:t>
      </w:r>
      <w:proofErr w:type="gramStart"/>
      <w:r w:rsidRPr="00BA6DDE">
        <w:rPr>
          <w:rFonts w:ascii="Times New Roman" w:hAnsi="Times New Roman"/>
          <w:sz w:val="24"/>
          <w:szCs w:val="24"/>
        </w:rPr>
        <w:t xml:space="preserve">Предоставление социальных услуг детям-сиротам и детям, оставшимся без попечения родителей, в организациях, указанных в </w:t>
      </w:r>
      <w:hyperlink w:anchor="Par653"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history="1">
        <w:r w:rsidRPr="00BA6DDE">
          <w:rPr>
            <w:rFonts w:ascii="Times New Roman" w:hAnsi="Times New Roman"/>
            <w:color w:val="0000FF"/>
            <w:sz w:val="24"/>
            <w:szCs w:val="24"/>
          </w:rPr>
          <w:t>пункте 1.2 главы 1 подраздела 2 раздела 2</w:t>
        </w:r>
      </w:hyperlink>
      <w:r w:rsidRPr="00BA6DDE">
        <w:rPr>
          <w:rFonts w:ascii="Times New Roman" w:hAnsi="Times New Roman"/>
          <w:sz w:val="24"/>
          <w:szCs w:val="24"/>
        </w:rPr>
        <w:t xml:space="preserve">, в </w:t>
      </w:r>
      <w:hyperlink w:anchor="Par1511" w:tooltip="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history="1">
        <w:r w:rsidRPr="00BA6DDE">
          <w:rPr>
            <w:rFonts w:ascii="Times New Roman" w:hAnsi="Times New Roman"/>
            <w:color w:val="0000FF"/>
            <w:sz w:val="24"/>
            <w:szCs w:val="24"/>
          </w:rPr>
          <w:t>пункте 1.2 главы 1 подраздела 3.1 раздела 2</w:t>
        </w:r>
      </w:hyperlink>
      <w:r w:rsidRPr="00BA6DDE">
        <w:rPr>
          <w:rFonts w:ascii="Times New Roman" w:hAnsi="Times New Roman"/>
          <w:sz w:val="24"/>
          <w:szCs w:val="24"/>
        </w:rPr>
        <w:t xml:space="preserve">, в </w:t>
      </w:r>
      <w:hyperlink w:anchor="Par1959"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history="1">
        <w:r w:rsidRPr="00BA6DDE">
          <w:rPr>
            <w:rFonts w:ascii="Times New Roman" w:hAnsi="Times New Roman"/>
            <w:color w:val="0000FF"/>
            <w:sz w:val="24"/>
            <w:szCs w:val="24"/>
          </w:rPr>
          <w:t>пункте 1.2 главы 1 подраздела 4 раздела 2</w:t>
        </w:r>
      </w:hyperlink>
      <w:r w:rsidRPr="00BA6DDE">
        <w:rPr>
          <w:rFonts w:ascii="Times New Roman" w:hAnsi="Times New Roman"/>
          <w:sz w:val="24"/>
          <w:szCs w:val="24"/>
        </w:rP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w:t>
      </w:r>
      <w:proofErr w:type="gramEnd"/>
      <w:r w:rsidRPr="00BA6DDE">
        <w:rPr>
          <w:rFonts w:ascii="Times New Roman" w:hAnsi="Times New Roman"/>
          <w:sz w:val="24"/>
          <w:szCs w:val="24"/>
        </w:rPr>
        <w:t xml:space="preserve"> </w:t>
      </w:r>
      <w:proofErr w:type="gramStart"/>
      <w:r w:rsidRPr="00BA6DDE">
        <w:rPr>
          <w:rFonts w:ascii="Times New Roman" w:hAnsi="Times New Roman"/>
          <w:sz w:val="24"/>
          <w:szCs w:val="24"/>
        </w:rPr>
        <w:t xml:space="preserve">на основании акта органа опеки и попечительства о временном пребывании ребенка в организации в соответствии с </w:t>
      </w:r>
      <w:hyperlink r:id="rId24"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25"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w:t>
      </w:r>
      <w:proofErr w:type="gramEnd"/>
      <w:r w:rsidRPr="00BA6DDE">
        <w:rPr>
          <w:rFonts w:ascii="Times New Roman" w:hAnsi="Times New Roman"/>
          <w:sz w:val="24"/>
          <w:szCs w:val="24"/>
        </w:rPr>
        <w:t xml:space="preserve"> детей, оставшихся без попечения родителей".</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26"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перечня и объема предоставляемых социальных услуг, величины среднедушевого дохода гражданина в соответствии с </w:t>
      </w:r>
      <w:hyperlink r:id="rId27"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Тюменской области от 02.10.2014 N 507-п "Об утверждении размера платы за предоставление социальных услуг</w:t>
      </w:r>
      <w:proofErr w:type="gramEnd"/>
      <w:r w:rsidRPr="00BA6DDE">
        <w:rPr>
          <w:rFonts w:ascii="Times New Roman" w:hAnsi="Times New Roman"/>
          <w:sz w:val="24"/>
          <w:szCs w:val="24"/>
        </w:rPr>
        <w:t xml:space="preserve"> в Тюменской области и порядка ее взимания".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2.10. Поставщик социальных услуг информирует получателя социальных услуг, его законного представителя об изменении порядка и условий предоставления услуг, оказываемых в соответствии с договором о предоставлении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2.11. Получатель социальных услуг, его законный представитель информирует поставщика социальных услуг об изменении обстоятельств, обусловливающих потребность в предоставлении социальных услуг, и (или) влияющих на размер среднедушевого дохода получателя социальных услуг, в течение 10 календарных дней со дня их изменения.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Полученные и (или) выявленные самостоятельно в ходе предоставления социального обслуживания сведения поставщик социальных услуг передает в Управление в течение 3 рабочих дней со дня их поступления (выявления)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 При наличии сведений об изменении состояния здоровья гражданина, его функциональных возможностей Управление в течение 1 рабочего дня со дня их поступления (выявления) направляет запрос в медицинскую организацию о предоставлении заключения о состоянии здоровья гражданина и о наличии (отсутствии) медицинских противопоказаний к социальному </w:t>
      </w:r>
      <w:r w:rsidRPr="00BA6DDE">
        <w:rPr>
          <w:rFonts w:ascii="Times New Roman" w:hAnsi="Times New Roman"/>
          <w:sz w:val="24"/>
          <w:szCs w:val="24"/>
        </w:rPr>
        <w:lastRenderedPageBreak/>
        <w:t>обслуживанию.</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12" w:name="Par141"/>
      <w:bookmarkEnd w:id="12"/>
      <w:r w:rsidRPr="00BA6DDE">
        <w:rPr>
          <w:rFonts w:ascii="Times New Roman" w:hAnsi="Times New Roman"/>
          <w:sz w:val="24"/>
          <w:szCs w:val="24"/>
        </w:rPr>
        <w:t>2.12. Управление на основании полученных и (или) выявленных самостоятельно сведений об изменении обстоятельств, обусловливающих потребность в предоставлении социальных услуг (далее - сведения), в течение 5 рабочих дней со дня их получения (выявления) устанавливает наличие или отсутствие обстоятельств, которые ухудшают или могут ухудшить условия жизнедеятельности гражданина, на основании оценки условий жизнедеятельности гражданина.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В случае выявления оснований для прекращения социального обслуживания на основании оценки условий жизнедеятельности гражданина в срок, указанный в </w:t>
      </w:r>
      <w:hyperlink w:anchor="Par141" w:tooltip="2.12. Управление на основании полученных и (или) выявленных самостоятельно сведений об изменении обстоятельств, обусловливающих потребность в предоставлении социальных услуг (далее - сведения), в течение 5 рабочих дней со дня их получения (выявления) устанавливает наличие или отсутствие обстоятельств, которые ухудшают или могут ухудшить условия жизнедеятельности гражданина, на основании оценки условий жизнедеятельности гражданина." w:history="1">
        <w:r w:rsidRPr="00BA6DDE">
          <w:rPr>
            <w:rFonts w:ascii="Times New Roman" w:hAnsi="Times New Roman"/>
            <w:color w:val="0000FF"/>
            <w:sz w:val="24"/>
            <w:szCs w:val="24"/>
          </w:rPr>
          <w:t>абзаце первом</w:t>
        </w:r>
      </w:hyperlink>
      <w:r w:rsidRPr="00BA6DDE">
        <w:rPr>
          <w:rFonts w:ascii="Times New Roman" w:hAnsi="Times New Roman"/>
          <w:sz w:val="24"/>
          <w:szCs w:val="24"/>
        </w:rPr>
        <w:t xml:space="preserve"> настоящего пункта, Управление принимает решение о прекращении социального обслуживания. В решении указывается форма социального обслуживания и окончательный срок действия индивидуальной программы предоставления социальных услуг (не более 10 рабочих дней со дня принятия решения о прекращении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bookmarkStart w:id="13" w:name="Par143"/>
      <w:bookmarkEnd w:id="13"/>
      <w:r w:rsidRPr="00BA6DDE">
        <w:rPr>
          <w:rFonts w:ascii="Times New Roman" w:hAnsi="Times New Roman"/>
          <w:sz w:val="24"/>
          <w:szCs w:val="24"/>
        </w:rPr>
        <w:t>2.13. Основанием для принятия Управлением решения о прекращении социального обслуживания являются: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 xml:space="preserve">а) отсутствие одного или нескольких обстоятельств, которые ухудшают или могут ухудшить условия жизнедеятельности, предусмотренных </w:t>
      </w:r>
      <w:hyperlink r:id="rId28" w:history="1">
        <w:r w:rsidRPr="00BA6DDE">
          <w:rPr>
            <w:rFonts w:ascii="Times New Roman" w:hAnsi="Times New Roman"/>
            <w:color w:val="0000FF"/>
            <w:sz w:val="24"/>
            <w:szCs w:val="24"/>
          </w:rPr>
          <w:t>статьей 15</w:t>
        </w:r>
      </w:hyperlink>
      <w:r w:rsidRPr="00BA6DDE">
        <w:rPr>
          <w:rFonts w:ascii="Times New Roman" w:hAnsi="Times New Roman"/>
          <w:sz w:val="24"/>
          <w:szCs w:val="24"/>
        </w:rPr>
        <w:t xml:space="preserve"> Федерального закона от 28.12.2013 N 442-ФЗ "Об основах социального обслуживания граждан в Российской Федерации" и (или) </w:t>
      </w:r>
      <w:hyperlink r:id="rId29" w:history="1">
        <w:r w:rsidRPr="00BA6DDE">
          <w:rPr>
            <w:rFonts w:ascii="Times New Roman" w:hAnsi="Times New Roman"/>
            <w:color w:val="0000FF"/>
            <w:sz w:val="24"/>
            <w:szCs w:val="24"/>
          </w:rPr>
          <w:t>постановлением</w:t>
        </w:r>
      </w:hyperlink>
      <w:r w:rsidRPr="00BA6DDE">
        <w:rPr>
          <w:rFonts w:ascii="Times New Roman" w:hAnsi="Times New Roman"/>
          <w:sz w:val="24"/>
          <w:szCs w:val="24"/>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w:t>
      </w:r>
      <w:proofErr w:type="gramEnd"/>
      <w:r w:rsidRPr="00BA6DDE">
        <w:rPr>
          <w:rFonts w:ascii="Times New Roman" w:hAnsi="Times New Roman"/>
          <w:sz w:val="24"/>
          <w:szCs w:val="24"/>
        </w:rPr>
        <w:t xml:space="preserve"> разделами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в)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2.14. </w:t>
      </w:r>
      <w:proofErr w:type="gramStart"/>
      <w:r w:rsidRPr="00BA6DDE">
        <w:rPr>
          <w:rFonts w:ascii="Times New Roman" w:hAnsi="Times New Roman"/>
          <w:sz w:val="24"/>
          <w:szCs w:val="24"/>
        </w:rPr>
        <w:t xml:space="preserve">Управление в течение 1 рабочего дня со дня принятия решения о прекращении социального обслуживания уведомляет получателя социальных услуг (его законного представителя) и поставщика социальных услуг о прекращении социального обслуживания получателя социальных услуг с указанием основания, указанного в </w:t>
      </w:r>
      <w:hyperlink w:anchor="Par143" w:tooltip="2.13. Основанием для принятия Управлением решения о прекращении социального обслуживания являются:" w:history="1">
        <w:r w:rsidRPr="00BA6DDE">
          <w:rPr>
            <w:rFonts w:ascii="Times New Roman" w:hAnsi="Times New Roman"/>
            <w:color w:val="0000FF"/>
            <w:sz w:val="24"/>
            <w:szCs w:val="24"/>
          </w:rPr>
          <w:t>пункте 2.13 главы 2</w:t>
        </w:r>
      </w:hyperlink>
      <w:r w:rsidRPr="00BA6DDE">
        <w:rPr>
          <w:rFonts w:ascii="Times New Roman" w:hAnsi="Times New Roman"/>
          <w:sz w:val="24"/>
          <w:szCs w:val="24"/>
        </w:rPr>
        <w:t xml:space="preserve"> настоящего раздела, и даты прекращения действия индивидуальной программы предоставления социальных услуг.</w:t>
      </w:r>
      <w:proofErr w:type="gramEnd"/>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2.15. 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lastRenderedPageBreak/>
        <w:t>2.17. В целях организации социального обслуживания населения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2.17.1. Департамент:</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устанавливает формы документов, используемых при применении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в) утверждает Порядок </w:t>
      </w:r>
      <w:proofErr w:type="gramStart"/>
      <w:r w:rsidRPr="00BA6DDE">
        <w:rPr>
          <w:rFonts w:ascii="Times New Roman" w:hAnsi="Times New Roman"/>
          <w:sz w:val="24"/>
          <w:szCs w:val="24"/>
        </w:rPr>
        <w:t>проведения оценки условий жизнедеятельности гражданина</w:t>
      </w:r>
      <w:proofErr w:type="gramEnd"/>
      <w:r w:rsidRPr="00BA6DDE">
        <w:rPr>
          <w:rFonts w:ascii="Times New Roman" w:hAnsi="Times New Roman"/>
          <w:sz w:val="24"/>
          <w:szCs w:val="24"/>
        </w:rPr>
        <w:t xml:space="preserve"> и типовое положение о Комиссии;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г) утверждает положения о технологиях в сфере социального обслуживания, под которыми в соответствии с настоящим Порядком понимается совокупность способов и методов, используемых для достижения </w:t>
      </w:r>
      <w:proofErr w:type="gramStart"/>
      <w:r w:rsidRPr="00BA6DDE">
        <w:rPr>
          <w:rFonts w:ascii="Times New Roman" w:hAnsi="Times New Roman"/>
          <w:sz w:val="24"/>
          <w:szCs w:val="24"/>
        </w:rPr>
        <w:t>целей социального обслуживания определенной категории получателей социальных услуг</w:t>
      </w:r>
      <w:proofErr w:type="gramEnd"/>
      <w:r w:rsidRPr="00BA6DDE">
        <w:rPr>
          <w:rFonts w:ascii="Times New Roman" w:hAnsi="Times New Roman"/>
          <w:sz w:val="24"/>
          <w:szCs w:val="24"/>
        </w:rPr>
        <w:t>;</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д) устанавливает порядок утверждения тарифов на социальные услуги на основании </w:t>
      </w:r>
      <w:proofErr w:type="spellStart"/>
      <w:r w:rsidRPr="00BA6DDE">
        <w:rPr>
          <w:rFonts w:ascii="Times New Roman" w:hAnsi="Times New Roman"/>
          <w:sz w:val="24"/>
          <w:szCs w:val="24"/>
        </w:rPr>
        <w:t>подушевых</w:t>
      </w:r>
      <w:proofErr w:type="spellEnd"/>
      <w:r w:rsidRPr="00BA6DDE">
        <w:rPr>
          <w:rFonts w:ascii="Times New Roman" w:hAnsi="Times New Roman"/>
          <w:sz w:val="24"/>
          <w:szCs w:val="24"/>
        </w:rPr>
        <w:t xml:space="preserve"> нормативов финансирования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е) 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ж)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з) проводит мониторинг социального обслуживания в Тюменской области;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и) осуществляет </w:t>
      </w:r>
      <w:proofErr w:type="gramStart"/>
      <w:r w:rsidRPr="00BA6DDE">
        <w:rPr>
          <w:rFonts w:ascii="Times New Roman" w:hAnsi="Times New Roman"/>
          <w:sz w:val="24"/>
          <w:szCs w:val="24"/>
        </w:rPr>
        <w:t>контроль за</w:t>
      </w:r>
      <w:proofErr w:type="gramEnd"/>
      <w:r w:rsidRPr="00BA6DDE">
        <w:rPr>
          <w:rFonts w:ascii="Times New Roman" w:hAnsi="Times New Roman"/>
          <w:sz w:val="24"/>
          <w:szCs w:val="24"/>
        </w:rPr>
        <w:t xml:space="preserve"> исполнением настоящего Порядка в пределах установленных полномочий;</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к) дает разъяснения по вопросам применения настоящего Порядка;</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л)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2.17.2. Управление: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а) осуществляет информирование и консультирование граждан по вопросам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осуществляет прием заявлений граждан о предоставлении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в) принимает решение о признании гражданина </w:t>
      </w:r>
      <w:proofErr w:type="gramStart"/>
      <w:r w:rsidRPr="00BA6DDE">
        <w:rPr>
          <w:rFonts w:ascii="Times New Roman" w:hAnsi="Times New Roman"/>
          <w:sz w:val="24"/>
          <w:szCs w:val="24"/>
        </w:rPr>
        <w:t>нуждающимся</w:t>
      </w:r>
      <w:proofErr w:type="gramEnd"/>
      <w:r w:rsidRPr="00BA6DDE">
        <w:rPr>
          <w:rFonts w:ascii="Times New Roman" w:hAnsi="Times New Roman"/>
          <w:sz w:val="24"/>
          <w:szCs w:val="24"/>
        </w:rPr>
        <w:t xml:space="preserve">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г) уведомляет граждан об отказе в социальном обслуживании;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lastRenderedPageBreak/>
        <w:t>д) формирует и ведет реестр поставщиков социальных услуг, регистр получателей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е)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ж)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jc w:val="center"/>
        <w:outlineLvl w:val="2"/>
        <w:rPr>
          <w:rFonts w:ascii="Arial" w:hAnsi="Arial" w:cs="Arial"/>
          <w:b/>
          <w:bCs/>
          <w:sz w:val="24"/>
          <w:szCs w:val="24"/>
        </w:rPr>
      </w:pPr>
      <w:r w:rsidRPr="00BA6DDE">
        <w:rPr>
          <w:rFonts w:ascii="Arial" w:hAnsi="Arial" w:cs="Arial"/>
          <w:b/>
          <w:bCs/>
          <w:sz w:val="24"/>
          <w:szCs w:val="24"/>
        </w:rPr>
        <w:t xml:space="preserve">Глава 3. ТРЕБОВАНИЯ К ДЕЯТЕЛЬНОСТИ ПОСТАВЩИКА </w:t>
      </w:r>
      <w:proofErr w:type="gramStart"/>
      <w:r w:rsidRPr="00BA6DDE">
        <w:rPr>
          <w:rFonts w:ascii="Arial" w:hAnsi="Arial" w:cs="Arial"/>
          <w:b/>
          <w:bCs/>
          <w:sz w:val="24"/>
          <w:szCs w:val="24"/>
        </w:rPr>
        <w:t>СОЦИАЛЬНЫХ</w:t>
      </w:r>
      <w:proofErr w:type="gramEnd"/>
    </w:p>
    <w:p w:rsidR="00BA6DDE" w:rsidRPr="00BA6DDE" w:rsidRDefault="00BA6DDE" w:rsidP="00BA6DDE">
      <w:pPr>
        <w:widowControl w:val="0"/>
        <w:autoSpaceDE w:val="0"/>
        <w:autoSpaceDN w:val="0"/>
        <w:adjustRightInd w:val="0"/>
        <w:spacing w:after="0" w:line="240" w:lineRule="auto"/>
        <w:jc w:val="center"/>
        <w:rPr>
          <w:rFonts w:ascii="Arial" w:hAnsi="Arial" w:cs="Arial"/>
          <w:b/>
          <w:bCs/>
          <w:sz w:val="24"/>
          <w:szCs w:val="24"/>
        </w:rPr>
      </w:pPr>
      <w:r w:rsidRPr="00BA6DDE">
        <w:rPr>
          <w:rFonts w:ascii="Arial" w:hAnsi="Arial" w:cs="Arial"/>
          <w:b/>
          <w:bCs/>
          <w:sz w:val="24"/>
          <w:szCs w:val="24"/>
        </w:rPr>
        <w:t>УСЛУГ В СФЕРЕ СОЦИАЛЬНОГО ОБСЛУЖИВАНИЯ</w:t>
      </w:r>
    </w:p>
    <w:p w:rsidR="00BA6DDE" w:rsidRPr="00BA6DDE" w:rsidRDefault="00BA6DDE" w:rsidP="00BA6DDE">
      <w:pPr>
        <w:widowControl w:val="0"/>
        <w:autoSpaceDE w:val="0"/>
        <w:autoSpaceDN w:val="0"/>
        <w:adjustRightInd w:val="0"/>
        <w:spacing w:after="0" w:line="240" w:lineRule="auto"/>
        <w:jc w:val="both"/>
        <w:rPr>
          <w:rFonts w:ascii="Times New Roman" w:hAnsi="Times New Roman"/>
          <w:sz w:val="24"/>
          <w:szCs w:val="24"/>
        </w:rPr>
      </w:pPr>
    </w:p>
    <w:p w:rsidR="00BA6DDE" w:rsidRPr="00BA6DDE" w:rsidRDefault="00BA6DDE" w:rsidP="00BA6DDE">
      <w:pPr>
        <w:widowControl w:val="0"/>
        <w:autoSpaceDE w:val="0"/>
        <w:autoSpaceDN w:val="0"/>
        <w:adjustRightInd w:val="0"/>
        <w:spacing w:after="0" w:line="240" w:lineRule="auto"/>
        <w:ind w:firstLine="540"/>
        <w:jc w:val="both"/>
        <w:rPr>
          <w:rFonts w:ascii="Times New Roman" w:hAnsi="Times New Roman"/>
          <w:sz w:val="24"/>
          <w:szCs w:val="24"/>
        </w:rPr>
      </w:pPr>
      <w:r w:rsidRPr="00BA6DDE">
        <w:rPr>
          <w:rFonts w:ascii="Times New Roman" w:hAnsi="Times New Roman"/>
          <w:sz w:val="24"/>
          <w:szCs w:val="24"/>
        </w:rP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3.3. Требования к укомплектованности поставщика социальных услуг специалистами, в том числе и их квалификации: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 xml:space="preserve">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w:t>
      </w:r>
      <w:proofErr w:type="gramStart"/>
      <w:r w:rsidRPr="00BA6DDE">
        <w:rPr>
          <w:rFonts w:ascii="Times New Roman" w:hAnsi="Times New Roman"/>
          <w:sz w:val="24"/>
          <w:szCs w:val="24"/>
        </w:rPr>
        <w:t>постоянное повышение их квалификации, в том числе на курсах переподготовки и повышения квалификации или иными способами (данное требование обязательно для исполнения после включения организации социального обслуживания в реестр поставщиков социальных услуг, в случае отсутствия специалистов у поставщика социальных услуг на дату подачи заявления о включении в реестр поставщиков социальных услуг обеспечение соблюдения данного требования подтверждается гарантийным письмом руководителя поставщика социальных</w:t>
      </w:r>
      <w:proofErr w:type="gramEnd"/>
      <w:r w:rsidRPr="00BA6DDE">
        <w:rPr>
          <w:rFonts w:ascii="Times New Roman" w:hAnsi="Times New Roman"/>
          <w:sz w:val="24"/>
          <w:szCs w:val="24"/>
        </w:rPr>
        <w:t xml:space="preserve"> услуг);</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в) обязательная аттестация специалистов в установленном порядке;</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A6DDE">
        <w:rPr>
          <w:rFonts w:ascii="Times New Roman" w:hAnsi="Times New Roman"/>
          <w:sz w:val="24"/>
          <w:szCs w:val="24"/>
        </w:rPr>
        <w:t xml:space="preserve">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BA6DDE">
        <w:rPr>
          <w:rFonts w:ascii="Times New Roman" w:hAnsi="Times New Roman"/>
          <w:sz w:val="24"/>
          <w:szCs w:val="24"/>
        </w:rPr>
        <w:lastRenderedPageBreak/>
        <w:t>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rsidRPr="00BA6DDE">
        <w:rPr>
          <w:rFonts w:ascii="Times New Roman" w:hAnsi="Times New Roman"/>
          <w:sz w:val="24"/>
          <w:szCs w:val="24"/>
        </w:rPr>
        <w:t xml:space="preserve">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BA6DDE" w:rsidRPr="00BA6DDE" w:rsidRDefault="00BA6DDE" w:rsidP="00BA6DDE">
      <w:pPr>
        <w:widowControl w:val="0"/>
        <w:autoSpaceDE w:val="0"/>
        <w:autoSpaceDN w:val="0"/>
        <w:adjustRightInd w:val="0"/>
        <w:spacing w:before="240" w:after="0" w:line="240" w:lineRule="auto"/>
        <w:ind w:firstLine="540"/>
        <w:jc w:val="both"/>
        <w:rPr>
          <w:rFonts w:ascii="Times New Roman" w:hAnsi="Times New Roman"/>
          <w:sz w:val="24"/>
          <w:szCs w:val="24"/>
        </w:rPr>
      </w:pPr>
      <w:r w:rsidRPr="00BA6DDE">
        <w:rPr>
          <w:rFonts w:ascii="Times New Roman" w:hAnsi="Times New Roman"/>
          <w:sz w:val="24"/>
          <w:szCs w:val="24"/>
        </w:rPr>
        <w:t>д) отсутствие у руководителя поставщика социальных услуг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а также за преступления против собственности.</w:t>
      </w:r>
    </w:p>
    <w:p w:rsidR="00262EA7" w:rsidRPr="00BA6DDE" w:rsidRDefault="00262EA7" w:rsidP="00BA6DDE"/>
    <w:sectPr w:rsidR="00262EA7" w:rsidRPr="00BA6DDE" w:rsidSect="00BA6D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4"/>
    <w:rsid w:val="00262EA7"/>
    <w:rsid w:val="009D6C0C"/>
    <w:rsid w:val="00BA6DDE"/>
    <w:rsid w:val="00BC5EF2"/>
    <w:rsid w:val="00CE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5EF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BC5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5EF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BC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6277&amp;date=29.11.2022&amp;dst=4&amp;field=134" TargetMode="External"/><Relationship Id="rId13" Type="http://schemas.openxmlformats.org/officeDocument/2006/relationships/hyperlink" Target="https://login.consultant.ru/link/?req=doc&amp;base=LAW&amp;n=386985&amp;date=29.11.2022&amp;dst=100230&amp;field=134" TargetMode="External"/><Relationship Id="rId18" Type="http://schemas.openxmlformats.org/officeDocument/2006/relationships/hyperlink" Target="https://login.consultant.ru/link/?req=doc&amp;base=LAW&amp;n=431949&amp;date=29.11.2022" TargetMode="External"/><Relationship Id="rId26" Type="http://schemas.openxmlformats.org/officeDocument/2006/relationships/hyperlink" Target="https://login.consultant.ru/link/?req=doc&amp;base=LAW&amp;n=399819&amp;date=29.11.2022" TargetMode="External"/><Relationship Id="rId3" Type="http://schemas.openxmlformats.org/officeDocument/2006/relationships/settings" Target="settings.xml"/><Relationship Id="rId21" Type="http://schemas.openxmlformats.org/officeDocument/2006/relationships/hyperlink" Target="https://login.consultant.ru/link/?req=doc&amp;base=LAW&amp;n=181977&amp;date=29.11.2022" TargetMode="External"/><Relationship Id="rId7" Type="http://schemas.openxmlformats.org/officeDocument/2006/relationships/hyperlink" Target="https://login.consultant.ru/link/?req=doc&amp;base=LAW&amp;n=385004&amp;date=29.11.2022" TargetMode="External"/><Relationship Id="rId12" Type="http://schemas.openxmlformats.org/officeDocument/2006/relationships/hyperlink" Target="https://login.consultant.ru/link/?req=doc&amp;base=RLAW026&amp;n=178443&amp;date=29.11.2022" TargetMode="External"/><Relationship Id="rId17" Type="http://schemas.openxmlformats.org/officeDocument/2006/relationships/hyperlink" Target="https://login.consultant.ru/link/?req=doc&amp;base=LAW&amp;n=370194&amp;date=29.11.2022" TargetMode="External"/><Relationship Id="rId25" Type="http://schemas.openxmlformats.org/officeDocument/2006/relationships/hyperlink" Target="https://login.consultant.ru/link/?req=doc&amp;base=RLAW026&amp;n=189653&amp;date=29.11.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02619&amp;date=29.11.2022" TargetMode="External"/><Relationship Id="rId20" Type="http://schemas.openxmlformats.org/officeDocument/2006/relationships/hyperlink" Target="https://login.consultant.ru/link/?req=doc&amp;base=LAW&amp;n=402792&amp;date=29.11.2022" TargetMode="External"/><Relationship Id="rId29" Type="http://schemas.openxmlformats.org/officeDocument/2006/relationships/hyperlink" Target="https://login.consultant.ru/link/?req=doc&amp;base=RLAW026&amp;n=178443&amp;date=29.11.2022" TargetMode="External"/><Relationship Id="rId1" Type="http://schemas.openxmlformats.org/officeDocument/2006/relationships/styles" Target="styles.xml"/><Relationship Id="rId6" Type="http://schemas.openxmlformats.org/officeDocument/2006/relationships/hyperlink" Target="https://login.consultant.ru/link/?req=doc&amp;base=RLAW026&amp;n=190219&amp;date=29.11.2022&amp;dst=100006&amp;field=134" TargetMode="External"/><Relationship Id="rId11" Type="http://schemas.openxmlformats.org/officeDocument/2006/relationships/hyperlink" Target="https://login.consultant.ru/link/?req=doc&amp;base=LAW&amp;n=386985&amp;date=29.11.2022&amp;dst=100172&amp;field=134" TargetMode="External"/><Relationship Id="rId24" Type="http://schemas.openxmlformats.org/officeDocument/2006/relationships/hyperlink" Target="https://login.consultant.ru/link/?req=doc&amp;base=LAW&amp;n=415632&amp;date=29.11.2022" TargetMode="External"/><Relationship Id="rId5" Type="http://schemas.openxmlformats.org/officeDocument/2006/relationships/hyperlink" Target="https://login.consultant.ru/link/?req=doc&amp;base=RLAW026&amp;n=182625&amp;date=29.11.2022&amp;dst=100005&amp;field=134" TargetMode="External"/><Relationship Id="rId15" Type="http://schemas.openxmlformats.org/officeDocument/2006/relationships/hyperlink" Target="https://login.consultant.ru/link/?req=doc&amp;base=RLAW026&amp;n=185936&amp;date=29.11.2022" TargetMode="External"/><Relationship Id="rId23" Type="http://schemas.openxmlformats.org/officeDocument/2006/relationships/hyperlink" Target="https://login.consultant.ru/link/?req=doc&amp;base=LAW&amp;n=376277&amp;date=29.11.2022&amp;dst=4&amp;field=134" TargetMode="External"/><Relationship Id="rId28" Type="http://schemas.openxmlformats.org/officeDocument/2006/relationships/hyperlink" Target="https://login.consultant.ru/link/?req=doc&amp;base=LAW&amp;n=386985&amp;date=29.11.2022&amp;dst=100172&amp;field=134" TargetMode="External"/><Relationship Id="rId10" Type="http://schemas.openxmlformats.org/officeDocument/2006/relationships/hyperlink" Target="https://login.consultant.ru/link/?req=doc&amp;base=RLAW026&amp;n=178443&amp;date=29.11.2022" TargetMode="External"/><Relationship Id="rId19" Type="http://schemas.openxmlformats.org/officeDocument/2006/relationships/hyperlink" Target="https://login.consultant.ru/link/?req=doc&amp;base=LAW&amp;n=402617&amp;date=29.11.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86985&amp;date=29.11.2022&amp;dst=100172&amp;field=134" TargetMode="External"/><Relationship Id="rId14" Type="http://schemas.openxmlformats.org/officeDocument/2006/relationships/hyperlink" Target="https://login.consultant.ru/link/?req=doc&amp;base=LAW&amp;n=386985&amp;date=29.11.2022" TargetMode="External"/><Relationship Id="rId22" Type="http://schemas.openxmlformats.org/officeDocument/2006/relationships/hyperlink" Target="https://login.consultant.ru/link/?req=doc&amp;base=RLAW026&amp;n=191907&amp;date=29.11.2022" TargetMode="External"/><Relationship Id="rId27" Type="http://schemas.openxmlformats.org/officeDocument/2006/relationships/hyperlink" Target="https://login.consultant.ru/link/?req=doc&amp;base=RLAW026&amp;n=95218&amp;date=29.11.2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ignatova.lg</dc:creator>
  <cp:lastModifiedBy>ignatova.lg</cp:lastModifiedBy>
  <cp:revision>2</cp:revision>
  <dcterms:created xsi:type="dcterms:W3CDTF">2022-12-21T10:52:00Z</dcterms:created>
  <dcterms:modified xsi:type="dcterms:W3CDTF">2022-12-21T10:52:00Z</dcterms:modified>
</cp:coreProperties>
</file>